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527160" w14:textId="77777777" w:rsidR="008E37B4" w:rsidRDefault="00815690">
      <w:bookmarkStart w:id="0" w:name="_GoBack"/>
      <w:r>
        <w:rPr>
          <w:noProof/>
          <w:lang w:eastAsia="de-DE"/>
        </w:rPr>
        <w:drawing>
          <wp:inline distT="0" distB="0" distL="0" distR="0" wp14:editId="27D45F12">
            <wp:extent cx="5760475" cy="5191125"/>
            <wp:effectExtent l="0" t="0" r="0" b="0"/>
            <wp:docPr id="3" name="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191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E37B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690"/>
    <w:rsid w:val="00815690"/>
    <w:rsid w:val="008E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B6B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156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156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156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156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10/main" val="1F497D" mc:Ignorable=""/>
      </a:dk2>
      <a:lt2>
        <a:srgbClr xmlns:mc="http://schemas.openxmlformats.org/markup-compatibility/2006" xmlns:a14="http://schemas.microsoft.com/office/drawing/2010/main" val="EEECE1" mc:Ignorable=""/>
      </a:lt2>
      <a:accent1>
        <a:srgbClr xmlns:mc="http://schemas.openxmlformats.org/markup-compatibility/2006" xmlns:a14="http://schemas.microsoft.com/office/drawing/2010/main" val="4F81BD" mc:Ignorable=""/>
      </a:accent1>
      <a:accent2>
        <a:srgbClr xmlns:mc="http://schemas.openxmlformats.org/markup-compatibility/2006" xmlns:a14="http://schemas.microsoft.com/office/drawing/2010/main" val="C0504D" mc:Ignorable=""/>
      </a:accent2>
      <a:accent3>
        <a:srgbClr xmlns:mc="http://schemas.openxmlformats.org/markup-compatibility/2006" xmlns:a14="http://schemas.microsoft.com/office/drawing/2010/main" val="9BBB59" mc:Ignorable=""/>
      </a:accent3>
      <a:accent4>
        <a:srgbClr xmlns:mc="http://schemas.openxmlformats.org/markup-compatibility/2006" xmlns:a14="http://schemas.microsoft.com/office/drawing/2010/main" val="8064A2" mc:Ignorable=""/>
      </a:accent4>
      <a:accent5>
        <a:srgbClr xmlns:mc="http://schemas.openxmlformats.org/markup-compatibility/2006" xmlns:a14="http://schemas.microsoft.com/office/drawing/2010/main" val="4BACC6" mc:Ignorable=""/>
      </a:accent5>
      <a:accent6>
        <a:srgbClr xmlns:mc="http://schemas.openxmlformats.org/markup-compatibility/2006" xmlns:a14="http://schemas.microsoft.com/office/drawing/2010/main" val="F79646" mc:Ignorable=""/>
      </a:accent6>
      <a:hlink>
        <a:srgbClr xmlns:mc="http://schemas.openxmlformats.org/markup-compatibility/2006" xmlns:a14="http://schemas.microsoft.com/office/drawing/2010/main" val="0000FF" mc:Ignorable=""/>
      </a:hlink>
      <a:folHlink>
        <a:srgbClr xmlns:mc="http://schemas.openxmlformats.org/markup-compatibility/2006" xmlns:a14="http://schemas.microsoft.com/office/drawing/2010/main" val="800080" mc:Ignorable="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10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Dirk</dc:creator>
  <cp:lastModifiedBy>Dirk</cp:lastModifiedBy>
  <cp:revision>1</cp:revision>
  <dcterms:created xsi:type="dcterms:W3CDTF">2010-03-29T16:35:00Z</dcterms:created>
  <dcterms:modified xsi:type="dcterms:W3CDTF">2010-03-29T16:39:00Z</dcterms:modified>
</cp:coreProperties>
</file>